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430763E0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30FB4">
        <w:rPr>
          <w:rFonts w:ascii="Times New Roman" w:hAnsi="Times New Roman" w:cs="Times New Roman"/>
          <w:b/>
        </w:rPr>
        <w:t>24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FB1FB7" w:rsidRPr="00FB1FB7" w14:paraId="0B64276E" w14:textId="77777777" w:rsidTr="00FB1FB7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CB2508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C8DD6F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7E3A53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472505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FB1FB7" w:rsidRPr="00FB1FB7" w14:paraId="670265FA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C496F1F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A8AA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5 ml LBG, </w:t>
            </w:r>
            <w:proofErr w:type="spellStart"/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Glassco,Cordial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B68A2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9F7C1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5B6A7093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20F10D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707CF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 ml LBG,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 xml:space="preserve">Glassco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C3975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92E510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59BCA0DA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D6DA879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4E11B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25 ml LBG,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 xml:space="preserve">Glassco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9C96A8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4CA0A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11FB3124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473B824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C1AF6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50 ml LBG,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 xml:space="preserve">Glassco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534010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CD607B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757571F7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C98FFA0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39D41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100 ml LBG, Glassco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049177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4D6DA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0EFB3086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5A2150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E8B89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250 ml LBG,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 xml:space="preserve">Glassco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0BCB42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815734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21C63B1F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58134D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5ADE4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400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ml  LBG</w:t>
            </w:r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, Glassco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7CF918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6CCB77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6D7F5B49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CD6D227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8FD5B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600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ml  LBG</w:t>
            </w:r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 xml:space="preserve">Glassco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2C6812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A15679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B1FB7" w:rsidRPr="00FB1FB7" w14:paraId="2D196A3F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9DDFEF9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B6F3F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2000 ml LBG, Glassco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7A717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20A13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B1FB7" w:rsidRPr="00FB1FB7" w14:paraId="4715B8CB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30DC9BB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0D26B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Чаша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ниска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Боросиликатно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стакло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1000 ml LBG, Glassco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951149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C50320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B1FB7" w:rsidRPr="00FB1FB7" w14:paraId="173204E9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75F193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81CAB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Стаклени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штапић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D 200 mm * 0,5 mm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087F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DD3C6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1C59730D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4F31809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E16B8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 xml:space="preserve">Мензура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стаклена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 ml LBG, Glassco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EA57A7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316E18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B1FB7" w:rsidRPr="00FB1FB7" w14:paraId="43AA33AA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E9F7597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F00B7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 xml:space="preserve">Мензура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стаклена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25 ml LBG,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 xml:space="preserve">Glassco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7B44AB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064C4F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FB1FB7" w:rsidRPr="00FB1FB7" w14:paraId="2BB0ADA9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38CC6BD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13386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 xml:space="preserve">Мензура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стаклена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50 ml LBG, 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 xml:space="preserve">Glassco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12870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D3E2C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FB1FB7" w:rsidRPr="00FB1FB7" w14:paraId="140CAF21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4030868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659B7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 xml:space="preserve">Мензура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стаклена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100 ml LBG, Glassco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8CBCD0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3450C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FB1FB7" w:rsidRPr="00FB1FB7" w14:paraId="32EFAA12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5A7329F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DC8FE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поклопцем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навојем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>, 1</w:t>
            </w:r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l ,</w:t>
            </w:r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479D6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2DE1B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1FB7" w:rsidRPr="00FB1FB7" w14:paraId="59512490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F5C3C8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B8FB2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поклопцем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навојем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, 500 ml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420F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6FB3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1FB7" w:rsidRPr="00FB1FB7" w14:paraId="13CDCD65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8F49B55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7B862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поклопцем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навојем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, 250 ml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983C3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08291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1FB7" w:rsidRPr="00FB1FB7" w14:paraId="7A47299C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94D5190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63EF229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поклопцем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навојем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, 100 ml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7DCB123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88465E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1FB7" w:rsidRPr="00FB1FB7" w14:paraId="0C107409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71430D2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55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CA1B889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светла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алуминијумским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чепом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навртањ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, 5 ml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14E36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263ED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798FCFE2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E403756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21</w:t>
            </w:r>
          </w:p>
        </w:tc>
        <w:tc>
          <w:tcPr>
            <w:tcW w:w="55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097D5AE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тамна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алуминијумским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чепом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навртањ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, 5 ml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D3C5E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1B8EA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388FED5D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D26FA01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55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B51B73A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светла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алуминијумским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чепом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навртањ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, 10 ml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F1520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A1336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19763038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491CE19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55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89C493B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Боца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тамна</w:t>
            </w:r>
            <w:proofErr w:type="spellEnd"/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алуминијумским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чепом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навртањ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, 10 ml VTR Glass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24675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5D12B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7B882289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624A6C3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5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E7F8D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B1FB7">
              <w:rPr>
                <w:rFonts w:ascii="Times New Roman" w:hAnsi="Times New Roman" w:cs="Times New Roman"/>
              </w:rPr>
              <w:t>Балон</w:t>
            </w:r>
            <w:proofErr w:type="spellEnd"/>
            <w:r w:rsidRPr="00FB1F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</w:rPr>
              <w:t>стаклени</w:t>
            </w:r>
            <w:proofErr w:type="spellEnd"/>
            <w:r w:rsidRPr="00FB1FB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B1FB7">
              <w:rPr>
                <w:rFonts w:ascii="Times New Roman" w:hAnsi="Times New Roman" w:cs="Times New Roman"/>
              </w:rPr>
              <w:t>100  ml</w:t>
            </w:r>
            <w:proofErr w:type="gramEnd"/>
            <w:r w:rsidRPr="00FB1FB7">
              <w:rPr>
                <w:rFonts w:ascii="Times New Roman" w:hAnsi="Times New Roman" w:cs="Times New Roman"/>
              </w:rPr>
              <w:t xml:space="preserve"> ISO lab </w:t>
            </w:r>
            <w:proofErr w:type="spellStart"/>
            <w:r w:rsidRPr="00FB1FB7">
              <w:rPr>
                <w:rFonts w:ascii="Times New Roman" w:hAnsi="Times New Roman" w:cs="Times New Roman"/>
              </w:rPr>
              <w:t>ili</w:t>
            </w:r>
            <w:proofErr w:type="spellEnd"/>
            <w:r w:rsidRPr="00FB1F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</w:rPr>
              <w:t>odgovarajuci</w:t>
            </w:r>
            <w:proofErr w:type="spellEnd"/>
            <w:r w:rsidRPr="00FB1F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00F99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35671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B1FB7" w:rsidRPr="00FB1FB7" w14:paraId="110486C4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0A1DAC8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2EB9E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B1FB7">
              <w:rPr>
                <w:rFonts w:ascii="Times New Roman" w:hAnsi="Times New Roman" w:cs="Times New Roman"/>
              </w:rPr>
              <w:t>Балон</w:t>
            </w:r>
            <w:proofErr w:type="spellEnd"/>
            <w:r w:rsidRPr="00FB1F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</w:rPr>
              <w:t>стаклени</w:t>
            </w:r>
            <w:proofErr w:type="spellEnd"/>
            <w:r w:rsidRPr="00FB1FB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B1FB7">
              <w:rPr>
                <w:rFonts w:ascii="Times New Roman" w:hAnsi="Times New Roman" w:cs="Times New Roman"/>
              </w:rPr>
              <w:t>500  ml</w:t>
            </w:r>
            <w:proofErr w:type="gramEnd"/>
            <w:r w:rsidRPr="00FB1FB7">
              <w:rPr>
                <w:rFonts w:ascii="Times New Roman" w:hAnsi="Times New Roman" w:cs="Times New Roman"/>
              </w:rPr>
              <w:t xml:space="preserve"> ISO lab </w:t>
            </w:r>
            <w:proofErr w:type="spellStart"/>
            <w:r w:rsidRPr="00FB1FB7">
              <w:rPr>
                <w:rFonts w:ascii="Times New Roman" w:hAnsi="Times New Roman" w:cs="Times New Roman"/>
              </w:rPr>
              <w:t>ili</w:t>
            </w:r>
            <w:proofErr w:type="spellEnd"/>
            <w:r w:rsidRPr="00FB1F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5F8BF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483E3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B1FB7" w:rsidRPr="00FB1FB7" w14:paraId="2F458F59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5B2C4DF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79DA3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Нормални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суд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стаклени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10 ml, Cordial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77584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43A17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B1FB7" w:rsidRPr="00FB1FB7" w14:paraId="566C0B28" w14:textId="77777777" w:rsidTr="00FB1FB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A992113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1FB7">
              <w:rPr>
                <w:rFonts w:ascii="Times New Roman" w:hAnsi="Times New Roman" w:cs="Times New Roman"/>
                <w:b/>
                <w:bCs/>
                <w:color w:val="000000"/>
              </w:rPr>
              <w:t>27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F96A446" w14:textId="77777777" w:rsidR="00FB1FB7" w:rsidRPr="00FB1FB7" w:rsidRDefault="00FB1FB7" w:rsidP="00FB1F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B1FB7">
              <w:rPr>
                <w:rFonts w:ascii="Times New Roman" w:hAnsi="Times New Roman" w:cs="Times New Roman"/>
                <w:color w:val="000000"/>
              </w:rPr>
              <w:t>Парафилм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 100</w:t>
            </w:r>
            <w:proofErr w:type="gramEnd"/>
            <w:r w:rsidRPr="00FB1FB7">
              <w:rPr>
                <w:rFonts w:ascii="Times New Roman" w:hAnsi="Times New Roman" w:cs="Times New Roman"/>
                <w:color w:val="000000"/>
              </w:rPr>
              <w:t xml:space="preserve"> mm x 38 m LBG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FB1FB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29117B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1FB7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9085DC" w14:textId="77777777" w:rsidR="00FB1FB7" w:rsidRPr="00FB1FB7" w:rsidRDefault="00FB1FB7" w:rsidP="00FB1F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1F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ће исти бити тестирани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>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1727F" w14:textId="77777777" w:rsidR="00E74698" w:rsidRDefault="00E74698" w:rsidP="000C562F">
      <w:pPr>
        <w:spacing w:after="0" w:line="240" w:lineRule="auto"/>
      </w:pPr>
      <w:r>
        <w:separator/>
      </w:r>
    </w:p>
  </w:endnote>
  <w:endnote w:type="continuationSeparator" w:id="0">
    <w:p w14:paraId="56B205FF" w14:textId="77777777" w:rsidR="00E74698" w:rsidRDefault="00E74698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25584" w14:textId="77777777" w:rsidR="00E74698" w:rsidRDefault="00E74698" w:rsidP="000C562F">
      <w:pPr>
        <w:spacing w:after="0" w:line="240" w:lineRule="auto"/>
      </w:pPr>
      <w:r>
        <w:separator/>
      </w:r>
    </w:p>
  </w:footnote>
  <w:footnote w:type="continuationSeparator" w:id="0">
    <w:p w14:paraId="705BE15C" w14:textId="77777777" w:rsidR="00E74698" w:rsidRDefault="00E74698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63D89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13BC9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74698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B1FB7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2026-05-20T09:39:00Z</dcterms:modified>
</cp:coreProperties>
</file>